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1" w:rsidRDefault="004B3EB1" w:rsidP="004B3EB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Каждый из нас читал в СМИ, видел сюжеты по телевидению или слышал от родных и знакомых информацию о так называемых «</w:t>
      </w:r>
      <w:proofErr w:type="spellStart"/>
      <w:r w:rsidRPr="009C3791">
        <w:rPr>
          <w:rFonts w:ascii="Times New Roman" w:eastAsia="Times New Roman" w:hAnsi="Times New Roman" w:cs="Times New Roman"/>
          <w:sz w:val="28"/>
          <w:szCs w:val="28"/>
        </w:rPr>
        <w:t>заминированиях</w:t>
      </w:r>
      <w:proofErr w:type="spell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». Особенно часто в последнее время эти сообщения касались крупных торговых центров, вокзалов, аэропорта, станций метрополитена. Возможно, кто-то и сам в экстренном порядке был вынужден «эвакуироваться» из магазина или ожидать возможности войти в метро из-за того, что администрации торгового центра или метрополитена поступило сообщение «о заложенной бомбе». Как выясняется </w:t>
      </w:r>
      <w:proofErr w:type="gramStart"/>
      <w:r w:rsidRPr="009C3791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 – сообщения оказываются ложными.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По данным спецслужб звонки о, якобы, заложенных бомбах чаще других совершают несовершеннолетние и люди в состоянии алкогольного опьянения, а также молодежь.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Кому-то из них «интересно посмотреть», как быстро на звонок отреагируют специальные службы, кто-то таким образом думает избежать неблагоприятной оценки, сорвав контрольную работу, кто-то - навредить бизнесу другого или намеренно задержать вылет самолета, а кто-то просто хочет доказать, что он «крутой», продемонстрировать свою «смелость», добиться уважения у друзей, просто пошутить…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Обстановка в стране вынуждает правоохранительные органы и специальные службы незамедлительно реагировать на ЛЮБЫЕ подобные звонки, поступающие на пульт дежурного, даже если они слышат в трубке детский голос и понимают, что сообщение заведомо ложное.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3791">
        <w:rPr>
          <w:rFonts w:ascii="Times New Roman" w:eastAsia="Times New Roman" w:hAnsi="Times New Roman" w:cs="Times New Roman"/>
          <w:sz w:val="28"/>
          <w:szCs w:val="28"/>
        </w:rPr>
        <w:t>На место предполагаемого теракта выезжают полиция, спасатели, кинологи, пожарные, следователи, специалисты спецслужб и др. Опасаясь угрозы, эвакуируют школьников, студентов, работников предприятий, жителей домов.</w:t>
      </w:r>
      <w:proofErr w:type="gram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 Перекрываются дороги, останавливается транспорт. Задерживается отправление поездов и самолетов…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На первый взгляд это может показаться странным, но ОТВЕТСТВЕННОСТЬ за подобные ситуации НЕСЕТ КАЖДЫЙ из нас.</w:t>
      </w:r>
    </w:p>
    <w:p w:rsidR="008714A7" w:rsidRPr="009C3791" w:rsidRDefault="008714A7" w:rsidP="008714A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Считаете, что лично вас это не касается?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Разбиваем мифы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1. «Лично на мне все это никак не сказывается»</w:t>
      </w:r>
    </w:p>
    <w:p w:rsidR="008714A7" w:rsidRPr="009C3791" w:rsidRDefault="008714A7" w:rsidP="008714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Каждая такая операция обходится государству в крупную сумму, для проведения проверочных мероприятий – обследования помещений, поиска «бомбы», опроса очевидцев, а также для обеспечения безопасности окружающих требуется много времени. Из-за глупого звонка у десятков, сотен и даже тысяч людей случается опоздание, плохое настроение, негативные переживания. Нужно понимать, что в конечном итоге оплачивать все это приходится именно нам: потерянным в ожидании временем, нервными стрессами и, наконец, своими деньгами, т.к. все мы – налогоплательщики.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2. «Я просто хотел пошутить»</w:t>
      </w:r>
    </w:p>
    <w:p w:rsidR="008714A7" w:rsidRPr="009C3791" w:rsidRDefault="008714A7" w:rsidP="008714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Эта «шутка» предельно просто описана в Уголовном кодексе Российской Федерации:</w:t>
      </w:r>
      <w:r w:rsidRPr="009C3791">
        <w:rPr>
          <w:rFonts w:ascii="Times New Roman" w:eastAsia="Times New Roman" w:hAnsi="Times New Roman" w:cs="Times New Roman"/>
          <w:sz w:val="28"/>
          <w:szCs w:val="28"/>
        </w:rPr>
        <w:br/>
        <w:t>Статья 207.</w:t>
      </w:r>
      <w:r w:rsidRPr="009C3791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Заведомо ложное сообщение о готовящихся взрыве, поджоге или иных </w:t>
      </w:r>
      <w:r w:rsidRPr="009C3791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совершённое из хулиганских побуждений — наказывается штрафом в размере от 200 000 до 500 000 рублей; либо ограничением свободы на срок до трех лет; либо принудительными работами на срок от двух до трех лет.</w:t>
      </w:r>
      <w:r w:rsidRPr="009C3791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proofErr w:type="gram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 То же деяние, совершённое в отношении объектов социальной инфраструктуры либо повлекшее причинение крупного ущерба либо наступление иных тяжких последствий, — наказывается штрафом в размере от 500 000 до 700 000  рублей; либо лишением свободы на срок от трёх до пяти лет.</w:t>
      </w:r>
      <w:r w:rsidRPr="009C3791">
        <w:rPr>
          <w:rFonts w:ascii="Times New Roman" w:eastAsia="Times New Roman" w:hAnsi="Times New Roman" w:cs="Times New Roman"/>
          <w:sz w:val="28"/>
          <w:szCs w:val="28"/>
        </w:rPr>
        <w:br/>
        <w:t xml:space="preserve">3. Те же деяния, совершённые в целях дестабилизации деятельности органов власти, наказываются штрафом в размере от 700 000 до 1 000 </w:t>
      </w:r>
      <w:proofErr w:type="spellStart"/>
      <w:r w:rsidRPr="009C3791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 рублей либо лишением свободы на срок от шести до восьми лет.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3. «Меня все равно никогда не найдут»</w:t>
      </w:r>
    </w:p>
    <w:p w:rsidR="008714A7" w:rsidRPr="0000103E" w:rsidRDefault="008714A7" w:rsidP="0000103E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0103E">
        <w:rPr>
          <w:rFonts w:ascii="Times New Roman" w:eastAsia="Times New Roman" w:hAnsi="Times New Roman" w:cs="Times New Roman"/>
          <w:sz w:val="28"/>
          <w:szCs w:val="28"/>
        </w:rPr>
        <w:t xml:space="preserve">Имеющиеся в распоряжении правоохранительных органов технические средства позволяют вычислять таких «террористов» по телефонным номерам, устанавливать их координаты по </w:t>
      </w:r>
      <w:proofErr w:type="spellStart"/>
      <w:r w:rsidRPr="0000103E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00103E">
        <w:rPr>
          <w:rFonts w:ascii="Times New Roman" w:eastAsia="Times New Roman" w:hAnsi="Times New Roman" w:cs="Times New Roman"/>
          <w:sz w:val="28"/>
          <w:szCs w:val="28"/>
        </w:rPr>
        <w:t xml:space="preserve"> мобильного устройства. Также в хранилищах экспертно-криминалистических центров созданы и фонотеки, где хранятся образцы голоса сотен тысяч людей. В первую очередь тех, кто уже пытался сообщить о ложном минировании. Голос невозможно подделать или изменить. То, что не различит человек, обязательно распознает компьютер.</w:t>
      </w:r>
    </w:p>
    <w:p w:rsidR="008714A7" w:rsidRPr="009C3791" w:rsidRDefault="008714A7" w:rsidP="0000103E">
      <w:pPr>
        <w:spacing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За 2019 год к уголовной ответственности только по части 1 статьи 207 УК РФ в Санкт-Петербурге и области было привлечено 16 человек.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4. «Я несовершеннолетний, мне ничего не будет»</w:t>
      </w:r>
    </w:p>
    <w:p w:rsidR="008714A7" w:rsidRPr="009C3791" w:rsidRDefault="008714A7" w:rsidP="008714A7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 уголовной ответственности за совершение данного преступления привлекаются лица, достигшие 14 лет.</w:t>
      </w:r>
    </w:p>
    <w:p w:rsidR="008714A7" w:rsidRPr="009C3791" w:rsidRDefault="008714A7" w:rsidP="008714A7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Также следует знать, что независимо от возраста несовершеннолетнего, ответственность за материальный ущерб, связанный с организацией и проведением специальных мероприятий по проверке поступивших угроз, возлагается на его родителей (ст. 1073, 1074 Гражданского кодекса РФ).</w:t>
      </w:r>
    </w:p>
    <w:p w:rsidR="008714A7" w:rsidRPr="009C3791" w:rsidRDefault="008714A7" w:rsidP="008714A7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Кроме того, ложное сообщение о террористическом акте также влечет за собой дезорганизацию образовательного процесса. За такое грубое нарушение, в соответствии с Уставом образовательного учреждения, учащийся, достигший возраста 15 лет, может быть исключен из образовательного учреждения (ст. 43 ч. 8 Закон РФ «Об образовании»).</w:t>
      </w:r>
    </w:p>
    <w:p w:rsidR="008F140F" w:rsidRPr="009C3791" w:rsidRDefault="008F140F" w:rsidP="0000103E">
      <w:pPr>
        <w:pStyle w:val="a3"/>
      </w:pPr>
    </w:p>
    <w:p w:rsidR="0000103E" w:rsidRPr="0000103E" w:rsidRDefault="0000103E" w:rsidP="0000103E">
      <w:pPr>
        <w:pStyle w:val="a3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-4022</wp:posOffset>
            </wp:positionH>
            <wp:positionV relativeFrom="paragraph">
              <wp:posOffset>-1905</wp:posOffset>
            </wp:positionV>
            <wp:extent cx="897467" cy="1955800"/>
            <wp:effectExtent l="0" t="0" r="0" b="0"/>
            <wp:wrapSquare wrapText="bothSides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761" w:rsidRDefault="00181761" w:rsidP="0000103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817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Итак, звонок с ложным сообщением о бомбе – это вовсе НЕ шутка, НЕ детская шалость, НЕ хулиганство. И телефонные хулиганы, и настоящие террористы делают одно дело – пугают людей, держат их в страхе, мешают нормальной жизни в стране, в городе и селе. Логично, что и за то, и за другое предстоит нести ответственность, уголовную ответственность.</w:t>
      </w:r>
    </w:p>
    <w:p w:rsidR="0000103E" w:rsidRPr="0000103E" w:rsidRDefault="00181761" w:rsidP="0000103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0103E" w:rsidRPr="0000103E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своим друзьям и знакомым, что проверять боеготовность подразделений МВД и МЧС таким способом не следует. Убедите их подумать, прежде чем произнести в телефонную трубку: "У вас заложена бомба!.."</w:t>
      </w:r>
    </w:p>
    <w:p w:rsidR="009C3791" w:rsidRPr="0000103E" w:rsidRDefault="009C3791" w:rsidP="0000103E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C3791" w:rsidRDefault="009C3791" w:rsidP="00871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0103E" w:rsidRDefault="0000103E" w:rsidP="00871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714A7" w:rsidRPr="009C3791" w:rsidRDefault="008714A7" w:rsidP="00871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ПАМЯТКА</w:t>
      </w:r>
    </w:p>
    <w:p w:rsidR="008714A7" w:rsidRPr="009C3791" w:rsidRDefault="008714A7" w:rsidP="00871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714A7" w:rsidRPr="009C3791" w:rsidRDefault="008714A7" w:rsidP="00871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kern w:val="36"/>
          <w:sz w:val="28"/>
          <w:szCs w:val="28"/>
        </w:rPr>
        <w:t>ВНИМАНИЕ! За заведомо ложное сообщение об акте терроризма предусмотрена уголовная ответственность по ст. 207 УК РФ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При прохождении досмотра в аэропорту каждый гражданин должен знать правила безопасного поведения.</w:t>
      </w:r>
    </w:p>
    <w:p w:rsidR="008714A7" w:rsidRPr="009C3791" w:rsidRDefault="008714A7" w:rsidP="008714A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Выполняйте все требования сотрудников службы авиационной безопасности и транспортной полиции.</w:t>
      </w:r>
    </w:p>
    <w:p w:rsidR="008714A7" w:rsidRPr="009C3791" w:rsidRDefault="008714A7" w:rsidP="008714A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Не шутите на тему безопасности: не употребляйте слова  «</w:t>
      </w:r>
      <w:r w:rsidRPr="009C3791">
        <w:rPr>
          <w:rFonts w:ascii="Times New Roman" w:eastAsia="Times New Roman" w:hAnsi="Times New Roman" w:cs="Times New Roman"/>
          <w:b/>
          <w:bCs/>
          <w:sz w:val="28"/>
          <w:szCs w:val="28"/>
        </w:rPr>
        <w:t>бомба, тротил, взрывчатка, пояс шахидки, взрыв   самолета» и  иные подобные выражения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Последствия необдуманных действий.</w:t>
      </w:r>
    </w:p>
    <w:p w:rsidR="008714A7" w:rsidRPr="009C3791" w:rsidRDefault="008714A7" w:rsidP="008714A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Вы будете сняты с рейса, по факту ложного сообщения будет проведена проверка.</w:t>
      </w:r>
    </w:p>
    <w:p w:rsidR="008714A7" w:rsidRPr="009C3791" w:rsidRDefault="008714A7" w:rsidP="008714A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Авиационные компании имеют право предъявить к Вам штрафные санкции за задержку рейса.</w:t>
      </w:r>
    </w:p>
    <w:p w:rsidR="008714A7" w:rsidRPr="009C3791" w:rsidRDefault="008714A7" w:rsidP="008714A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Желание все-таки улететь, будет стоить Вам повторного приобретения билета за Ваш счет. </w:t>
      </w:r>
    </w:p>
    <w:p w:rsidR="008714A7" w:rsidRPr="009C3791" w:rsidRDefault="008714A7" w:rsidP="008714A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Моральный аспект Вашего необдуманного поступка - волнение других пассажиров, граждане могут опоздать на стыковочные авиарейсы либо на отправление железнодорожным транспортом. </w:t>
      </w:r>
    </w:p>
    <w:p w:rsidR="008714A7" w:rsidRPr="009C3791" w:rsidRDefault="008714A7" w:rsidP="008714A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Ваши слова и действия могут образовать  состав уголовно-наказуемого деяния,  предусмотренного ст. 207 УК РФ - «Заведомо ложное сообщение об акте терроризма»,</w:t>
      </w: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4A7" w:rsidRPr="009C3791" w:rsidRDefault="008714A7" w:rsidP="008714A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</w:p>
    <w:p w:rsidR="008714A7" w:rsidRPr="009C3791" w:rsidRDefault="008714A7" w:rsidP="008714A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Сообщая о «бомбе», Вы посягаете на общественную безопасность,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8714A7" w:rsidRPr="009C3791" w:rsidRDefault="008714A7" w:rsidP="008714A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Как только Вы сообщили заведомо ложные сведения о «бомбе» (акте терроризма)- преступление считается оконченным. Форма выражения сообщения может быть разной: устной и письменной, в виде телефонных звонков.</w:t>
      </w:r>
    </w:p>
    <w:p w:rsidR="008714A7" w:rsidRPr="009C3791" w:rsidRDefault="008714A7" w:rsidP="008714A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Мотив Ваших действий может быть любым: хулиганским, желание проверить "качество" работы правоохранительных органов, задержать вылет рейса, нарушить обычный порядок работы организаций. При этом</w:t>
      </w:r>
      <w:proofErr w:type="gramStart"/>
      <w:r w:rsidRPr="009C37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C3791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соответствуют действительности, отсутствует цель совершения взрыва, иных действий, устрашающих население и создающих опасность гибели человека, причинения ущерба</w:t>
      </w:r>
    </w:p>
    <w:p w:rsidR="008714A7" w:rsidRPr="009C3791" w:rsidRDefault="008714A7" w:rsidP="008714A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Ответственность за совершение данного преступления наступает  с 14 лет.</w:t>
      </w:r>
    </w:p>
    <w:p w:rsidR="008714A7" w:rsidRPr="009C3791" w:rsidRDefault="008714A7" w:rsidP="008714A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3791">
        <w:rPr>
          <w:rFonts w:ascii="Times New Roman" w:eastAsia="Times New Roman" w:hAnsi="Times New Roman" w:cs="Times New Roman"/>
          <w:sz w:val="28"/>
          <w:szCs w:val="28"/>
        </w:rPr>
        <w:t>Санкцией за совершение преступления предусмотрено наказание в  виде штрафа в размере до 200 тысяч рублей или лишение свободы сроком до 3 лет.</w:t>
      </w:r>
    </w:p>
    <w:sectPr w:rsidR="008714A7" w:rsidRPr="009C3791" w:rsidSect="009C379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510"/>
    <w:multiLevelType w:val="hybridMultilevel"/>
    <w:tmpl w:val="07AE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C4E"/>
    <w:multiLevelType w:val="multilevel"/>
    <w:tmpl w:val="FE4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B685B"/>
    <w:multiLevelType w:val="hybridMultilevel"/>
    <w:tmpl w:val="89760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082E"/>
    <w:multiLevelType w:val="hybridMultilevel"/>
    <w:tmpl w:val="F0E4E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E28DF"/>
    <w:multiLevelType w:val="multilevel"/>
    <w:tmpl w:val="4404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0591A"/>
    <w:multiLevelType w:val="multilevel"/>
    <w:tmpl w:val="E482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14A7"/>
    <w:rsid w:val="0000103E"/>
    <w:rsid w:val="000F7F55"/>
    <w:rsid w:val="00166E9C"/>
    <w:rsid w:val="00181761"/>
    <w:rsid w:val="004B3EB1"/>
    <w:rsid w:val="008714A7"/>
    <w:rsid w:val="008A49C3"/>
    <w:rsid w:val="008F140F"/>
    <w:rsid w:val="009C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0F"/>
  </w:style>
  <w:style w:type="paragraph" w:styleId="2">
    <w:name w:val="heading 2"/>
    <w:basedOn w:val="a"/>
    <w:link w:val="20"/>
    <w:uiPriority w:val="9"/>
    <w:qFormat/>
    <w:rsid w:val="00871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4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4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-text">
    <w:name w:val="description-text"/>
    <w:basedOn w:val="a"/>
    <w:rsid w:val="008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oion-text">
    <w:name w:val="descriptoion-text"/>
    <w:basedOn w:val="a"/>
    <w:rsid w:val="008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th-text">
    <w:name w:val="myth-text"/>
    <w:basedOn w:val="a"/>
    <w:rsid w:val="0087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714A7"/>
    <w:pPr>
      <w:spacing w:after="0" w:line="240" w:lineRule="auto"/>
    </w:pPr>
  </w:style>
  <w:style w:type="paragraph" w:customStyle="1" w:styleId="warning-text">
    <w:name w:val="warning-text"/>
    <w:basedOn w:val="a"/>
    <w:rsid w:val="0000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2-text">
    <w:name w:val="warning2-text"/>
    <w:basedOn w:val="a"/>
    <w:rsid w:val="0000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714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431">
                  <w:marLeft w:val="-200"/>
                  <w:marRight w:val="-200"/>
                  <w:marTop w:val="9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81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27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427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2917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варяг</dc:creator>
  <cp:keywords/>
  <dc:description/>
  <cp:lastModifiedBy>дмитрий</cp:lastModifiedBy>
  <cp:revision>6</cp:revision>
  <cp:lastPrinted>2020-11-18T00:56:00Z</cp:lastPrinted>
  <dcterms:created xsi:type="dcterms:W3CDTF">2020-11-17T10:05:00Z</dcterms:created>
  <dcterms:modified xsi:type="dcterms:W3CDTF">2020-11-18T00:56:00Z</dcterms:modified>
</cp:coreProperties>
</file>